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1"/>
        <w:gridCol w:w="5894"/>
      </w:tblGrid>
      <w:tr w:rsidR="005475F3" w:rsidRPr="005475F3" w14:paraId="302D3979" w14:textId="77777777">
        <w:tc>
          <w:tcPr>
            <w:tcW w:w="43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41D0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9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38E66" w14:textId="640C7379" w:rsidR="002D1340" w:rsidRPr="005475F3" w:rsidRDefault="0053340E">
            <w:pPr>
              <w:jc w:val="both"/>
              <w:rPr>
                <w:rFonts w:ascii="Segoe UI" w:hAnsi="Segoe UI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 die </w:t>
            </w:r>
            <w:r w:rsidR="00406979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Marktgemeinde Lana</w:t>
            </w:r>
          </w:p>
          <w:p w14:paraId="3DBDA9F0" w14:textId="77777777" w:rsidR="002D1340" w:rsidRPr="005475F3" w:rsidRDefault="0053340E">
            <w:pPr>
              <w:jc w:val="both"/>
              <w:rPr>
                <w:rFonts w:ascii="Segoe UI" w:hAnsi="Segoe UI" w:cs="Segoe U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über den Einheitsschalter (ESB)</w:t>
            </w:r>
          </w:p>
        </w:tc>
      </w:tr>
    </w:tbl>
    <w:p w14:paraId="5202B644" w14:textId="77777777" w:rsidR="002D1340" w:rsidRPr="005475F3" w:rsidRDefault="002D134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172A57" w14:textId="77777777" w:rsidR="002D1340" w:rsidRPr="005475F3" w:rsidRDefault="0053340E">
      <w:pPr>
        <w:jc w:val="center"/>
        <w:rPr>
          <w:rFonts w:ascii="Segoe UI" w:hAnsi="Segoe UI" w:cs="Segoe UI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4178225"/>
      <w:bookmarkEnd w:id="0"/>
      <w:r w:rsidRPr="005475F3">
        <w:rPr>
          <w:rFonts w:ascii="Segoe UI" w:hAnsi="Segoe UI" w:cs="Segoe UI"/>
          <w:bCs/>
          <w:color w:val="000000" w:themeColor="text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Verwaltungsverfahren über den Einheitsschalter (ESB)</w:t>
      </w:r>
    </w:p>
    <w:p w14:paraId="0CC02B11" w14:textId="77777777" w:rsidR="002D1340" w:rsidRPr="005475F3" w:rsidRDefault="0053340E">
      <w:pPr>
        <w:jc w:val="center"/>
        <w:rPr>
          <w:rFonts w:ascii="Segoe UI" w:hAnsi="Segoe UI" w:cs="Segoe UI"/>
          <w:color w:val="000000" w:themeColor="text1"/>
          <w:u w:val="single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u w:val="single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 Sondervollmacht ESB</w:t>
      </w:r>
    </w:p>
    <w:p w14:paraId="4340EE63" w14:textId="77777777" w:rsidR="002D1340" w:rsidRPr="005475F3" w:rsidRDefault="0053340E">
      <w:pPr>
        <w:jc w:val="center"/>
        <w:rPr>
          <w:rFonts w:ascii="Segoe UI" w:hAnsi="Segoe UI" w:cs="Segoe U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Sondervollmacht für die Unterzeichnung der Plan- und</w:t>
      </w:r>
      <w:r w:rsidRPr="005475F3">
        <w:rPr>
          <w:rFonts w:ascii="Segoe UI" w:hAnsi="Segoe UI" w:cs="Segoe U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Verwaltungsdokumente mit digitaler Signatur</w:t>
      </w:r>
    </w:p>
    <w:p w14:paraId="2D06232F" w14:textId="77777777" w:rsidR="002D1340" w:rsidRPr="005475F3" w:rsidRDefault="0053340E">
      <w:pPr>
        <w:jc w:val="center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(im Sinne des Art. 1392 ZGB und des Art. 47 des Dekrets des Präsidenten der Republik Nr. 445/2000)</w:t>
      </w:r>
    </w:p>
    <w:p w14:paraId="5F808608" w14:textId="77777777" w:rsidR="002D1340" w:rsidRPr="005475F3" w:rsidRDefault="002D1340">
      <w:pPr>
        <w:jc w:val="center"/>
        <w:rPr>
          <w:rFonts w:ascii="Segoe UI" w:hAnsi="Segoe UI" w:cs="Segoe U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A2D771" w14:textId="77777777" w:rsidR="002D1340" w:rsidRPr="005475F3" w:rsidRDefault="0053340E">
      <w:pPr>
        <w:jc w:val="center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Sondervollmacht ist jeweils nur für </w:t>
      </w:r>
      <w:r w:rsidRPr="005475F3">
        <w:rPr>
          <w:rFonts w:ascii="Segoe UI" w:hAnsi="Segoe UI" w:cs="Segoe UI"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 einzelnes Verwaltungsverfahren</w:t>
      </w:r>
      <w:r w:rsidRPr="005475F3">
        <w:rPr>
          <w:rFonts w:ascii="Segoe UI" w:hAnsi="Segoe UI" w:cs="Segoe UI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(z.B. erste Einreichung, Variante, Bezugsfertigkeit, usw.) und jeweils nur für</w:t>
      </w:r>
      <w:bookmarkStart w:id="1" w:name="__DdeLink__19911_835738571"/>
      <w:r w:rsidRPr="005475F3">
        <w:rPr>
          <w:rFonts w:ascii="Segoe UI" w:hAnsi="Segoe UI" w:cs="Segoe UI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475F3">
        <w:rPr>
          <w:rFonts w:ascii="Segoe UI" w:hAnsi="Segoe UI" w:cs="Segoe UI"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eine einzelne/einen einzelnen Antragsteller*in</w:t>
      </w:r>
      <w:r w:rsidRPr="005475F3">
        <w:rPr>
          <w:rFonts w:ascii="Segoe UI" w:hAnsi="Segoe UI" w:cs="Segoe UI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1"/>
      <w:r w:rsidRPr="005475F3">
        <w:rPr>
          <w:rFonts w:ascii="Segoe UI" w:hAnsi="Segoe UI" w:cs="Segoe UI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gültig.</w:t>
      </w:r>
    </w:p>
    <w:p w14:paraId="622FF186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519BF6" w14:textId="77777777" w:rsidR="002D1340" w:rsidRPr="005475F3" w:rsidRDefault="0053340E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Der/Die Unterfertigte, für welche/welchen die Raumordnungs- oder Bausache eingereicht wird:</w:t>
      </w: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5475F3" w:rsidRPr="005475F3" w14:paraId="0853D3F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9D916FE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2F73500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</w:p>
    <w:p w14:paraId="30B8F00E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2"/>
          <w:szCs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5475F3" w:rsidRPr="005475F3" w14:paraId="02562B1E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1DE259F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EC0D605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Nachname</w:t>
      </w:r>
    </w:p>
    <w:p w14:paraId="06DF5989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2"/>
          <w:szCs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1"/>
        <w:gridCol w:w="3518"/>
        <w:gridCol w:w="3190"/>
      </w:tblGrid>
      <w:tr w:rsidR="005475F3" w:rsidRPr="005475F3" w14:paraId="3C28AD54" w14:textId="77777777"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17A8D79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5923759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5620363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F8E4A7A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geboren in</w:t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Prov./Staat</w:t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am</w:t>
      </w:r>
    </w:p>
    <w:p w14:paraId="10CC17CB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1"/>
        <w:gridCol w:w="3518"/>
        <w:gridCol w:w="3190"/>
      </w:tblGrid>
      <w:tr w:rsidR="005475F3" w:rsidRPr="005475F3" w14:paraId="2A18F984" w14:textId="77777777"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00B988C3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8C0554A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594D76B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B290809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wohnhaft in</w:t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Prov./Staat</w:t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PLZ</w:t>
      </w:r>
    </w:p>
    <w:p w14:paraId="1025F4E6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1"/>
        <w:gridCol w:w="3174"/>
      </w:tblGrid>
      <w:tr w:rsidR="005475F3" w:rsidRPr="005475F3" w14:paraId="0225DBBE" w14:textId="77777777">
        <w:tc>
          <w:tcPr>
            <w:tcW w:w="7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B30D4CD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B608D9F" w14:textId="77777777" w:rsidR="002D1340" w:rsidRPr="005475F3" w:rsidRDefault="002D1340">
            <w:pPr>
              <w:rPr>
                <w:rFonts w:ascii="Segoe UI" w:hAnsi="Segoe UI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6BA660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der Straße/am Platz</w:t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Nr.</w:t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9DA53A6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5475F3" w:rsidRPr="005475F3" w14:paraId="73A5CABA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7C7B634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A5F2BD2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Steuernummer</w:t>
      </w:r>
    </w:p>
    <w:p w14:paraId="7020E0A4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2"/>
          <w:szCs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5475F3" w:rsidRPr="005475F3" w14:paraId="79D33CFC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856ED1D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7D78C61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E-Mail-Adresse</w:t>
      </w:r>
    </w:p>
    <w:p w14:paraId="63313064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2"/>
          <w:szCs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5475F3" w:rsidRPr="005475F3" w14:paraId="1913C502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11A4D48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679AF53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Zertifizierte E-Mail-Adresse (PEC-Adresse)</w:t>
      </w:r>
    </w:p>
    <w:p w14:paraId="2547D593" w14:textId="77777777" w:rsidR="002D1340" w:rsidRPr="005475F3" w:rsidRDefault="002D134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5475F3" w:rsidRPr="005475F3" w14:paraId="5BAFA320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FD93ABF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C11F87C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Telefonnummer</w:t>
      </w:r>
    </w:p>
    <w:p w14:paraId="5876A289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2"/>
          <w:szCs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3398"/>
        <w:gridCol w:w="850"/>
        <w:gridCol w:w="510"/>
        <w:gridCol w:w="5052"/>
      </w:tblGrid>
      <w:tr w:rsidR="005475F3" w:rsidRPr="005475F3" w14:paraId="7DD69D68" w14:textId="77777777"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4" w:type="dxa"/>
              <w:bottom w:w="55" w:type="dxa"/>
              <w:right w:w="55" w:type="dxa"/>
            </w:tcMar>
          </w:tcPr>
          <w:p w14:paraId="5A46346A" w14:textId="77777777" w:rsidR="002D1340" w:rsidRPr="005475F3" w:rsidRDefault="0053340E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8"/>
                <w:szCs w:val="28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eastAsia="Arial" w:hAnsi="Segoe UI" w:cs="Segoe UI"/>
                <w:color w:val="000000" w:themeColor="text1"/>
                <w:sz w:val="28"/>
                <w:szCs w:val="28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339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255ADC2" w14:textId="77777777" w:rsidR="002D1340" w:rsidRPr="005475F3" w:rsidRDefault="0053340E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eigenem Namen</w:t>
            </w:r>
          </w:p>
        </w:tc>
        <w:tc>
          <w:tcPr>
            <w:tcW w:w="8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3BF7D0DB" w14:textId="77777777" w:rsidR="002D1340" w:rsidRPr="005475F3" w:rsidRDefault="0053340E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2D14322F" w14:textId="77777777" w:rsidR="002D1340" w:rsidRPr="005475F3" w:rsidRDefault="0053340E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8"/>
                <w:szCs w:val="28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eastAsia="Arial" w:hAnsi="Segoe UI" w:cs="Segoe UI"/>
                <w:color w:val="000000" w:themeColor="text1"/>
                <w:sz w:val="28"/>
                <w:szCs w:val="28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AD5F9A1" w14:textId="77777777" w:rsidR="002D1340" w:rsidRPr="005475F3" w:rsidRDefault="0053340E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seiner/ihrer Eigenschaft als gesetzliche*r Vertreter*in </w:t>
            </w: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der nachfolgend angeführten Rechtsperson:</w:t>
            </w:r>
          </w:p>
        </w:tc>
      </w:tr>
    </w:tbl>
    <w:p w14:paraId="2D618BCE" w14:textId="77777777" w:rsidR="002D1340" w:rsidRPr="005475F3" w:rsidRDefault="002D1340">
      <w:pPr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3D1C67" w14:textId="77777777" w:rsidR="002D1340" w:rsidRPr="005475F3" w:rsidRDefault="002D1340">
      <w:pPr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5475F3" w:rsidRPr="005475F3" w14:paraId="406A52FD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D776898" w14:textId="77777777" w:rsidR="002D1340" w:rsidRPr="005475F3" w:rsidRDefault="0053340E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NUR auszufüllen, wenn in der Eigenschaft als gesetzliche*r Vertreter*in gehandelt wird: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88"/>
            </w:tblGrid>
            <w:tr w:rsidR="005475F3" w:rsidRPr="005475F3" w14:paraId="53F3702C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78F46C80" w14:textId="77777777" w:rsidR="002D1340" w:rsidRPr="005475F3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color w:val="000000" w:themeColor="text1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14:paraId="3D23239F" w14:textId="77777777" w:rsidR="002D1340" w:rsidRPr="005475F3" w:rsidRDefault="0053340E">
            <w:pPr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Firmenname oder Bezeichnung einer anderen Rechtsperson</w:t>
            </w:r>
          </w:p>
          <w:p w14:paraId="081A6A39" w14:textId="77777777" w:rsidR="002D1340" w:rsidRPr="005475F3" w:rsidRDefault="002D1340">
            <w:pPr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46"/>
              <w:gridCol w:w="1420"/>
              <w:gridCol w:w="2322"/>
            </w:tblGrid>
            <w:tr w:rsidR="005475F3" w:rsidRPr="005475F3" w14:paraId="1DB97F1A" w14:textId="77777777"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7869CFEA" w14:textId="77777777" w:rsidR="002D1340" w:rsidRPr="005475F3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color w:val="000000" w:themeColor="text1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0E5A4197" w14:textId="77777777" w:rsidR="002D1340" w:rsidRPr="005475F3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color w:val="000000" w:themeColor="text1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79301D1" w14:textId="77777777" w:rsidR="002D1340" w:rsidRPr="005475F3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color w:val="000000" w:themeColor="text1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14:paraId="704DC98E" w14:textId="77777777" w:rsidR="002D1340" w:rsidRPr="005475F3" w:rsidRDefault="0053340E">
            <w:pPr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mit Sitz in</w:t>
            </w: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Prov./Staat</w:t>
            </w: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PLZ</w:t>
            </w:r>
          </w:p>
          <w:p w14:paraId="733A46DE" w14:textId="77777777" w:rsidR="002D1340" w:rsidRPr="005475F3" w:rsidRDefault="002D1340">
            <w:pPr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45"/>
              <w:gridCol w:w="1643"/>
            </w:tblGrid>
            <w:tr w:rsidR="005475F3" w:rsidRPr="005475F3" w14:paraId="6042AB65" w14:textId="77777777">
              <w:tc>
                <w:tcPr>
                  <w:tcW w:w="84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1DBD9D46" w14:textId="77777777" w:rsidR="002D1340" w:rsidRPr="005475F3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color w:val="000000" w:themeColor="text1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0E474C31" w14:textId="77777777" w:rsidR="002D1340" w:rsidRPr="005475F3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color w:val="000000" w:themeColor="text1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14:paraId="78B63959" w14:textId="77777777" w:rsidR="002D1340" w:rsidRPr="005475F3" w:rsidRDefault="0053340E">
            <w:pPr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der Straße/am Platz</w:t>
            </w: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Nr.</w:t>
            </w:r>
          </w:p>
          <w:p w14:paraId="01C30E9C" w14:textId="77777777" w:rsidR="002D1340" w:rsidRPr="005475F3" w:rsidRDefault="002D1340">
            <w:pPr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5475F3" w:rsidRPr="005475F3" w14:paraId="28FAB5F6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3143324" w14:textId="77777777" w:rsidR="002D1340" w:rsidRPr="005475F3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color w:val="000000" w:themeColor="text1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14:paraId="35236C98" w14:textId="77777777" w:rsidR="002D1340" w:rsidRPr="005475F3" w:rsidRDefault="0053340E">
            <w:pPr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Steuernummer</w:t>
            </w:r>
          </w:p>
          <w:p w14:paraId="2B09CEF9" w14:textId="77777777" w:rsidR="002D1340" w:rsidRPr="005475F3" w:rsidRDefault="002D1340">
            <w:pPr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5475F3" w:rsidRPr="005475F3" w14:paraId="26426D35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255F26F" w14:textId="77777777" w:rsidR="002D1340" w:rsidRPr="005475F3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color w:val="000000" w:themeColor="text1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14:paraId="5D645EC6" w14:textId="77777777" w:rsidR="002D1340" w:rsidRPr="005475F3" w:rsidRDefault="0053340E">
            <w:pPr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Mehrwertsteuernummer</w:t>
            </w:r>
          </w:p>
          <w:p w14:paraId="6E94A792" w14:textId="77777777" w:rsidR="002D1340" w:rsidRPr="005475F3" w:rsidRDefault="002D1340">
            <w:pPr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5475F3" w:rsidRPr="005475F3" w14:paraId="4CF3B1D2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57ED7D7B" w14:textId="77777777" w:rsidR="002D1340" w:rsidRPr="005475F3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color w:val="000000" w:themeColor="text1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14:paraId="3BF9B2D6" w14:textId="77777777" w:rsidR="002D1340" w:rsidRPr="005475F3" w:rsidRDefault="0053340E">
            <w:pPr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E-Mail-Adresse</w:t>
            </w:r>
          </w:p>
          <w:p w14:paraId="754E84A5" w14:textId="77777777" w:rsidR="002D1340" w:rsidRPr="005475F3" w:rsidRDefault="002D1340">
            <w:pPr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W w:w="10033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3"/>
            </w:tblGrid>
            <w:tr w:rsidR="005475F3" w:rsidRPr="005475F3" w14:paraId="1DF88493" w14:textId="77777777"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6043A407" w14:textId="77777777" w:rsidR="002D1340" w:rsidRPr="005475F3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color w:val="000000" w:themeColor="text1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14:paraId="6202C1AF" w14:textId="77777777" w:rsidR="002D1340" w:rsidRPr="00406979" w:rsidRDefault="0053340E">
            <w:pPr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6979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Zertifizierte E-Mail-Adresse (PEC-Adresse)</w:t>
            </w:r>
          </w:p>
          <w:p w14:paraId="1ECD3EF4" w14:textId="77777777" w:rsidR="002D1340" w:rsidRPr="00406979" w:rsidRDefault="002D1340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W w:w="10033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3"/>
            </w:tblGrid>
            <w:tr w:rsidR="005475F3" w:rsidRPr="005475F3" w14:paraId="442010E4" w14:textId="77777777"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42F4CB17" w14:textId="77777777" w:rsidR="002D1340" w:rsidRPr="005475F3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color w:val="000000" w:themeColor="text1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14:paraId="1D34C502" w14:textId="77777777" w:rsidR="002D1340" w:rsidRPr="005475F3" w:rsidRDefault="0053340E">
            <w:pPr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Telefonnummer</w:t>
            </w:r>
          </w:p>
          <w:p w14:paraId="0C76B0D3" w14:textId="77777777" w:rsidR="002D1340" w:rsidRPr="005475F3" w:rsidRDefault="002D1340">
            <w:pPr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9FE8090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0"/>
          <w:szCs w:val="2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96E72F" w14:textId="77777777" w:rsidR="002D1340" w:rsidRPr="005475F3" w:rsidRDefault="0053340E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welcher/welche aus nachfolgend angeführtem Grund über die Immobile verfügt:</w:t>
      </w:r>
    </w:p>
    <w:p w14:paraId="0F2FCBDF" w14:textId="77777777" w:rsidR="002D1340" w:rsidRPr="005475F3" w:rsidRDefault="002D1340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9872"/>
      </w:tblGrid>
      <w:tr w:rsidR="005475F3" w:rsidRPr="005475F3" w14:paraId="20503039" w14:textId="77777777"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7ACDCAA" w14:textId="77777777" w:rsidR="002D1340" w:rsidRPr="005475F3" w:rsidRDefault="0053340E">
            <w:pPr>
              <w:pStyle w:val="TableContents"/>
              <w:jc w:val="both"/>
              <w:rPr>
                <w:rFonts w:ascii="Segoe UI" w:eastAsia="Arial" w:hAnsi="Segoe UI" w:cs="Segoe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eastAsia="Arial" w:hAnsi="Segoe UI" w:cs="Segoe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D9A3780" w14:textId="77777777" w:rsidR="002D1340" w:rsidRPr="005475F3" w:rsidRDefault="0053340E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Eigentümer/in</w:t>
            </w:r>
          </w:p>
        </w:tc>
      </w:tr>
      <w:tr w:rsidR="005475F3" w:rsidRPr="005475F3" w14:paraId="7A4F983B" w14:textId="77777777">
        <w:trPr>
          <w:trHeight w:val="697"/>
        </w:trPr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F56C4F6" w14:textId="77777777" w:rsidR="002D1340" w:rsidRPr="005475F3" w:rsidRDefault="0053340E">
            <w:pPr>
              <w:pStyle w:val="TableContents"/>
              <w:jc w:val="both"/>
              <w:rPr>
                <w:rFonts w:ascii="Segoe UI" w:eastAsia="Arial" w:hAnsi="Segoe UI" w:cs="Segoe UI"/>
                <w:color w:val="000000" w:themeColor="text1"/>
                <w:sz w:val="28"/>
                <w:szCs w:val="28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eastAsia="Arial" w:hAnsi="Segoe UI" w:cs="Segoe UI"/>
                <w:color w:val="000000" w:themeColor="text1"/>
                <w:sz w:val="28"/>
                <w:szCs w:val="28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3" w:type="dxa"/>
              <w:bottom w:w="55" w:type="dxa"/>
              <w:right w:w="55" w:type="dxa"/>
            </w:tcMar>
          </w:tcPr>
          <w:p w14:paraId="7ECEEB6D" w14:textId="77777777" w:rsidR="002D1340" w:rsidRPr="005475F3" w:rsidRDefault="0053340E">
            <w:pPr>
              <w:jc w:val="both"/>
              <w:rPr>
                <w:rFonts w:ascii="Segoe UI" w:hAnsi="Segoe UI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anderes Realrecht und zwar</w:t>
            </w: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632AC189" w14:textId="4BD7674D" w:rsidR="002D1340" w:rsidRPr="005475F3" w:rsidRDefault="0053340E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................................................................................................................................................................</w:t>
            </w:r>
            <w:r w:rsidR="00097596"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</w:t>
            </w:r>
          </w:p>
        </w:tc>
      </w:tr>
      <w:tr w:rsidR="005475F3" w:rsidRPr="005475F3" w14:paraId="672BB9FE" w14:textId="77777777"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900C1D" w14:textId="77777777" w:rsidR="002D1340" w:rsidRPr="005475F3" w:rsidRDefault="0053340E">
            <w:pPr>
              <w:pStyle w:val="TableContents"/>
              <w:jc w:val="both"/>
              <w:rPr>
                <w:rFonts w:ascii="Segoe UI" w:eastAsia="Arial" w:hAnsi="Segoe UI" w:cs="Segoe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eastAsia="Arial" w:hAnsi="Segoe UI" w:cs="Segoe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32D97F7" w14:textId="77777777" w:rsidR="002D1340" w:rsidRPr="005475F3" w:rsidRDefault="0053340E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 w14:paraId="138B2842" w14:textId="77777777" w:rsidR="002D1340" w:rsidRPr="005475F3" w:rsidRDefault="002D1340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941D6E" w14:textId="77777777" w:rsidR="002D1340" w:rsidRPr="005475F3" w:rsidRDefault="0053340E">
      <w:pPr>
        <w:jc w:val="center"/>
        <w:rPr>
          <w:rFonts w:ascii="Segoe UI" w:hAnsi="Segoe UI" w:cs="Segoe UI"/>
          <w:color w:val="000000" w:themeColor="text1"/>
          <w:sz w:val="20"/>
          <w:szCs w:val="2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20"/>
          <w:szCs w:val="2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ÜBERTRÄGT</w:t>
      </w:r>
    </w:p>
    <w:p w14:paraId="3939DA4E" w14:textId="77777777" w:rsidR="002D1340" w:rsidRPr="005475F3" w:rsidRDefault="002D1340">
      <w:pPr>
        <w:jc w:val="center"/>
        <w:rPr>
          <w:rFonts w:ascii="Segoe UI" w:hAnsi="Segoe UI" w:cs="Segoe UI"/>
          <w:color w:val="000000" w:themeColor="text1"/>
          <w:sz w:val="20"/>
          <w:szCs w:val="2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78B7E7" w14:textId="77777777" w:rsidR="002D1340" w:rsidRPr="005475F3" w:rsidRDefault="0053340E">
      <w:pPr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dem/der Techniker*in/Freiberufler*in/gesetzlichen Vertreter*in </w:t>
      </w:r>
      <w:proofErr w:type="gramStart"/>
      <w:r w:rsidRPr="005475F3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 Unternehmens</w:t>
      </w:r>
      <w:proofErr w:type="gramEnd"/>
    </w:p>
    <w:p w14:paraId="61340364" w14:textId="77777777" w:rsidR="002D1340" w:rsidRPr="00406979" w:rsidRDefault="002D1340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5475F3" w:rsidRPr="005475F3" w14:paraId="0BA814CC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372F184" w14:textId="77777777" w:rsidR="002D1340" w:rsidRPr="00406979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32804B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</w:p>
    <w:p w14:paraId="0E70A134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5475F3" w:rsidRPr="005475F3" w14:paraId="1A524264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1E50735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0C9AA67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Nachname</w:t>
      </w:r>
    </w:p>
    <w:p w14:paraId="339B1479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2"/>
          <w:szCs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1"/>
        <w:gridCol w:w="3518"/>
        <w:gridCol w:w="3176"/>
      </w:tblGrid>
      <w:tr w:rsidR="005475F3" w:rsidRPr="005475F3" w14:paraId="0BF7880C" w14:textId="77777777"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F6D44BD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DF2FE3E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E108CD4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22ADE8C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geboren</w:t>
      </w:r>
      <w:r w:rsidRPr="005475F3"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</w:t>
      </w:r>
      <w:r w:rsidRPr="005475F3"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5475F3"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</w:t>
      </w:r>
      <w:proofErr w:type="spellEnd"/>
      <w:r w:rsidRPr="005475F3"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./</w:t>
      </w:r>
      <w:proofErr w:type="spellStart"/>
      <w:r w:rsidRPr="005475F3"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Staat</w:t>
      </w:r>
      <w:proofErr w:type="spellEnd"/>
      <w:r w:rsidRPr="005475F3"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5475F3"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  <w:proofErr w:type="spellEnd"/>
    </w:p>
    <w:p w14:paraId="31A85E74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2"/>
          <w:szCs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4"/>
        <w:gridCol w:w="2441"/>
      </w:tblGrid>
      <w:tr w:rsidR="005475F3" w:rsidRPr="005475F3" w14:paraId="187A5CA8" w14:textId="77777777"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33C4775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8E19A3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94155BA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wohnhaft oder mit Rechtssitz in</w:t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Prov./Staat</w:t>
      </w:r>
    </w:p>
    <w:p w14:paraId="4A8278FE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687980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1"/>
        <w:gridCol w:w="1518"/>
        <w:gridCol w:w="1706"/>
      </w:tblGrid>
      <w:tr w:rsidR="005475F3" w:rsidRPr="005475F3" w14:paraId="3BDF73F1" w14:textId="77777777">
        <w:tc>
          <w:tcPr>
            <w:tcW w:w="6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509D314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4F38D38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E7D66D9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66FA79E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der Straße/am Platz</w:t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Nr.</w:t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PLZ</w:t>
      </w:r>
    </w:p>
    <w:p w14:paraId="047DFB52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4"/>
        <w:gridCol w:w="2441"/>
      </w:tblGrid>
      <w:tr w:rsidR="005475F3" w:rsidRPr="005475F3" w14:paraId="56A93A2A" w14:textId="77777777">
        <w:trPr>
          <w:trHeight w:val="510"/>
        </w:trPr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01F1EA0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4E6D5E9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529341A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mit Büro/Filiale in</w:t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Prov./Staat</w:t>
      </w:r>
    </w:p>
    <w:p w14:paraId="08C090EE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2"/>
        <w:gridCol w:w="1448"/>
        <w:gridCol w:w="1705"/>
      </w:tblGrid>
      <w:tr w:rsidR="005475F3" w:rsidRPr="005475F3" w14:paraId="54FDDEE4" w14:textId="77777777"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E84B8E0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4B54EFB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A3B259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A5CB383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Straße/Platz</w:t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Nr.</w:t>
      </w:r>
      <w:r w:rsidRPr="005475F3"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PLZ</w:t>
      </w:r>
    </w:p>
    <w:p w14:paraId="415F6488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2"/>
          <w:szCs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5475F3" w:rsidRPr="005475F3" w14:paraId="437020DE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03A09B3D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FA9B6D8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Steuernummer</w:t>
      </w:r>
    </w:p>
    <w:p w14:paraId="6CD86045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2"/>
          <w:szCs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5475F3" w:rsidRPr="005475F3" w14:paraId="3DEEA76F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3F2352C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79A2DFC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Mehrwertsteuernummer</w:t>
      </w:r>
    </w:p>
    <w:p w14:paraId="40E2DC29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2"/>
          <w:szCs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5475F3" w:rsidRPr="005475F3" w14:paraId="568751DF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24F2E6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05CBC91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Zertifizierte E-Mail-Adresse (PEC-Adresse)</w:t>
      </w:r>
    </w:p>
    <w:p w14:paraId="20BAD760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2"/>
          <w:szCs w:val="2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5475F3" w:rsidRPr="005475F3" w14:paraId="093DD1DB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AE54967" w14:textId="77777777" w:rsidR="002D1340" w:rsidRPr="005475F3" w:rsidRDefault="002D1340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3A88571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475F3">
        <w:rPr>
          <w:rFonts w:ascii="Segoe UI" w:hAnsi="Segoe UI" w:cs="Segoe UI"/>
          <w:color w:val="000000" w:themeColor="text1"/>
          <w:sz w:val="16"/>
          <w:szCs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Telefonnummer</w:t>
      </w:r>
      <w:proofErr w:type="spellEnd"/>
    </w:p>
    <w:p w14:paraId="13141373" w14:textId="77777777" w:rsidR="002D1340" w:rsidRPr="005475F3" w:rsidRDefault="0053340E">
      <w:pPr>
        <w:jc w:val="center"/>
        <w:rPr>
          <w:rFonts w:ascii="Segoe UI" w:hAnsi="Segoe UI" w:cs="Segoe UI"/>
          <w:bCs/>
          <w:color w:val="000000" w:themeColor="text1"/>
          <w:sz w:val="20"/>
          <w:szCs w:val="2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bCs/>
          <w:color w:val="000000" w:themeColor="text1"/>
          <w:sz w:val="20"/>
          <w:szCs w:val="2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SONDERVOLLMACHT</w:t>
      </w:r>
    </w:p>
    <w:p w14:paraId="043ADCA0" w14:textId="77777777" w:rsidR="002D1340" w:rsidRPr="005475F3" w:rsidRDefault="0053340E">
      <w:pPr>
        <w:jc w:val="center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979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406979">
        <w:rPr>
          <w:rFonts w:ascii="Segoe UI" w:hAnsi="Segoe UI" w:cs="Segoe UI"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Sondervollmacht ist jeweils nur für </w:t>
      </w:r>
      <w:r w:rsidRPr="00406979">
        <w:rPr>
          <w:rFonts w:ascii="Segoe UI" w:hAnsi="Segoe UI" w:cs="Segoe UI"/>
          <w:bCs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 einzelnes</w:t>
      </w:r>
      <w:r w:rsidRPr="00406979">
        <w:rPr>
          <w:rFonts w:ascii="Segoe UI" w:hAnsi="Segoe UI" w:cs="Segoe UI"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Verwaltungsverfahren z.B. erste Einreichung, Variante, Bezugsfertigkeit, usw., gültig)</w:t>
      </w:r>
    </w:p>
    <w:p w14:paraId="612EA24A" w14:textId="77777777" w:rsidR="002D1340" w:rsidRPr="00406979" w:rsidRDefault="002D1340">
      <w:pPr>
        <w:jc w:val="center"/>
        <w:rPr>
          <w:rFonts w:ascii="Segoe UI" w:hAnsi="Segoe UI" w:cs="Segoe UI"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14EB9D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979">
        <w:rPr>
          <w:rFonts w:ascii="Segoe UI" w:eastAsia="Arial" w:hAnsi="Segoe UI" w:cs="Segoe UI"/>
          <w:bCs/>
          <w:color w:val="000000" w:themeColor="text1"/>
          <w:sz w:val="20"/>
          <w:szCs w:val="20"/>
          <w:u w:val="single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für das digitale Signieren</w:t>
      </w:r>
      <w:r w:rsidRPr="00406979">
        <w:rPr>
          <w:rFonts w:ascii="Segoe UI" w:eastAsia="Arial" w:hAnsi="Segoe UI" w:cs="Segoe UI"/>
          <w:color w:val="000000" w:themeColor="text1"/>
          <w:sz w:val="20"/>
          <w:szCs w:val="20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475F3">
        <w:rPr>
          <w:rFonts w:ascii="Segoe UI" w:hAnsi="Segoe UI" w:cs="Segoe UI"/>
          <w:color w:val="000000" w:themeColor="text1"/>
          <w:sz w:val="20"/>
          <w:szCs w:val="20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 Plan- und Verwaltungsdokumente und der eventuell notwendigen ergänzenden Unterlagen, die für die Abwicklung der nachfolgend angegebenen Raumordnungs- oder Bausache notwendig sind:</w:t>
      </w:r>
    </w:p>
    <w:p w14:paraId="1E9FD41B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5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4878"/>
        <w:gridCol w:w="469"/>
        <w:gridCol w:w="4474"/>
      </w:tblGrid>
      <w:tr w:rsidR="005475F3" w:rsidRPr="005475F3" w14:paraId="1C8A1203" w14:textId="77777777"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7498E320" w14:textId="77777777" w:rsidR="002D1340" w:rsidRPr="005475F3" w:rsidRDefault="0053340E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□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84E423B" w14:textId="77777777" w:rsidR="002D1340" w:rsidRPr="005475F3" w:rsidRDefault="0053340E">
            <w:pPr>
              <w:ind w:right="113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Baugenehmigung</w:t>
            </w:r>
          </w:p>
        </w:tc>
        <w:tc>
          <w:tcPr>
            <w:tcW w:w="469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D4F91CC" w14:textId="77777777" w:rsidR="002D1340" w:rsidRPr="005475F3" w:rsidRDefault="0053340E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474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0991A12" w14:textId="77777777" w:rsidR="002D1340" w:rsidRPr="005475F3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Brandschutzprojekt</w:t>
            </w:r>
          </w:p>
        </w:tc>
      </w:tr>
      <w:tr w:rsidR="005475F3" w:rsidRPr="005475F3" w14:paraId="2DC8942F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77E1BF06" w14:textId="77777777" w:rsidR="002D1340" w:rsidRPr="005475F3" w:rsidRDefault="0053340E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A6A4364" w14:textId="77777777" w:rsidR="002D1340" w:rsidRPr="005475F3" w:rsidRDefault="0053340E">
            <w:pPr>
              <w:ind w:right="113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Beeidigte Baubeginnmitteilung (BBM)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9A810B2" w14:textId="77777777" w:rsidR="002D1340" w:rsidRPr="005475F3" w:rsidRDefault="0053340E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F954D70" w14:textId="77777777" w:rsidR="002D1340" w:rsidRPr="005475F3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Heizungsprojekt</w:t>
            </w:r>
          </w:p>
        </w:tc>
      </w:tr>
      <w:tr w:rsidR="005475F3" w:rsidRPr="005475F3" w14:paraId="5B59F073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02E9A865" w14:textId="77777777" w:rsidR="002D1340" w:rsidRPr="005475F3" w:rsidRDefault="0053340E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8EDCB95" w14:textId="77777777" w:rsidR="002D1340" w:rsidRPr="005475F3" w:rsidRDefault="0053340E">
            <w:pPr>
              <w:ind w:right="113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Zertifizierte Meldung des Tätigkeitsbeginns (ZeMeT)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35A8095E" w14:textId="77777777" w:rsidR="002D1340" w:rsidRPr="005475F3" w:rsidRDefault="0053340E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A7C3DC2" w14:textId="77777777" w:rsidR="002D1340" w:rsidRPr="005475F3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Projekt für Fotovoltaikanlage</w:t>
            </w:r>
          </w:p>
        </w:tc>
      </w:tr>
      <w:tr w:rsidR="005475F3" w:rsidRPr="005475F3" w14:paraId="00EE9707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246A55BA" w14:textId="77777777" w:rsidR="002D1340" w:rsidRPr="005475F3" w:rsidRDefault="0053340E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1E679445" w14:textId="77777777" w:rsidR="002D1340" w:rsidRPr="005475F3" w:rsidRDefault="0053340E">
            <w:pPr>
              <w:ind w:right="113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Landschaftsrechtliche Genehmigung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6AFCA6D" w14:textId="77777777" w:rsidR="002D1340" w:rsidRPr="005475F3" w:rsidRDefault="0053340E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0F56348" w14:textId="77777777" w:rsidR="002D1340" w:rsidRPr="005475F3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Elektroprojekt</w:t>
            </w:r>
          </w:p>
        </w:tc>
      </w:tr>
      <w:tr w:rsidR="005475F3" w:rsidRPr="005475F3" w14:paraId="7750264E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5C24A129" w14:textId="77777777" w:rsidR="002D1340" w:rsidRPr="005475F3" w:rsidRDefault="0053340E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44795E3" w14:textId="77777777" w:rsidR="002D1340" w:rsidRPr="005475F3" w:rsidRDefault="0053340E">
            <w:pPr>
              <w:ind w:right="113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Bezugsfertigkeit</w:t>
            </w:r>
            <w:proofErr w:type="spellEnd"/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ZeMeT</w:t>
            </w:r>
            <w:proofErr w:type="spellEnd"/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94DEB4C" w14:textId="77777777" w:rsidR="002D1340" w:rsidRPr="005475F3" w:rsidRDefault="0053340E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D48A78A" w14:textId="77777777" w:rsidR="002D1340" w:rsidRPr="005475F3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Projekt für Sonnenkollektoren</w:t>
            </w:r>
          </w:p>
        </w:tc>
      </w:tr>
      <w:tr w:rsidR="005475F3" w:rsidRPr="005475F3" w14:paraId="7BCC4DBB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58DA81FC" w14:textId="77777777" w:rsidR="002D1340" w:rsidRPr="005475F3" w:rsidRDefault="0053340E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1B97FEE" w14:textId="77777777" w:rsidR="002D1340" w:rsidRPr="005475F3" w:rsidRDefault="0053340E">
            <w:pPr>
              <w:pStyle w:val="Listenabsatz"/>
              <w:ind w:left="0" w:right="113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Fachspezifisches Projekt (genauer definieren):</w:t>
            </w:r>
          </w:p>
          <w:p w14:paraId="546DB011" w14:textId="147C43F7" w:rsidR="002D1340" w:rsidRPr="005475F3" w:rsidRDefault="0053340E">
            <w:pPr>
              <w:pStyle w:val="Listenabsatz"/>
              <w:ind w:left="0" w:right="113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de-DE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de-DE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</w:t>
            </w:r>
            <w:r w:rsidR="009F7857" w:rsidRPr="005475F3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de-DE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</w:t>
            </w:r>
            <w:r w:rsidRPr="005475F3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de-DE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F085784" w14:textId="77777777" w:rsidR="002D1340" w:rsidRPr="005475F3" w:rsidRDefault="0053340E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4E12268A" w14:textId="77777777" w:rsidR="002D1340" w:rsidRPr="005475F3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Abnahme (genauer definieren):</w:t>
            </w:r>
          </w:p>
          <w:p w14:paraId="295D4FD4" w14:textId="5462880A" w:rsidR="002D1340" w:rsidRPr="005475F3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</w:t>
            </w:r>
            <w:r w:rsidR="009F7857"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</w:t>
            </w:r>
          </w:p>
        </w:tc>
      </w:tr>
      <w:tr w:rsidR="005475F3" w:rsidRPr="005475F3" w14:paraId="653B8581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67CEF757" w14:textId="77777777" w:rsidR="002D1340" w:rsidRPr="005475F3" w:rsidRDefault="0053340E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09F3C0EA" w14:textId="34AAB74D" w:rsidR="002D1340" w:rsidRPr="005475F3" w:rsidRDefault="0053340E">
            <w:pPr>
              <w:pStyle w:val="Listenabsatz"/>
              <w:ind w:left="0" w:right="113"/>
              <w:jc w:val="both"/>
              <w:rPr>
                <w:rFonts w:ascii="Segoe UI" w:hAnsi="Segoe UI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475F3">
              <w:rPr>
                <w:rFonts w:ascii="Segoe UI" w:eastAsia="Arial" w:hAnsi="Segoe UI" w:cs="Segoe UI"/>
                <w:color w:val="000000" w:themeColor="text1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Anderes</w:t>
            </w:r>
            <w:proofErr w:type="spellEnd"/>
            <w:r w:rsidRPr="005475F3">
              <w:rPr>
                <w:rFonts w:ascii="Segoe UI" w:eastAsia="Arial" w:hAnsi="Segoe UI" w:cs="Segoe UI"/>
                <w:color w:val="000000" w:themeColor="text1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5475F3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val="it-IT" w:eastAsia="de-DE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</w:t>
            </w:r>
            <w:r w:rsidR="009F7857" w:rsidRPr="005475F3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val="it-IT" w:eastAsia="de-DE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673C9198" w14:textId="77777777" w:rsidR="002D1340" w:rsidRPr="005475F3" w:rsidRDefault="0053340E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eastAsia="Arial" w:hAnsi="Segoe UI" w:cs="Segoe UI"/>
                <w:color w:val="000000" w:themeColor="text1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19AA6417" w14:textId="77777777" w:rsidR="002D1340" w:rsidRPr="005475F3" w:rsidRDefault="0053340E">
            <w:pPr>
              <w:pStyle w:val="Listenabsatz"/>
              <w:ind w:left="0"/>
              <w:jc w:val="both"/>
              <w:rPr>
                <w:rFonts w:ascii="Segoe UI" w:eastAsia="Arial" w:hAnsi="Segoe UI" w:cs="Segoe UI"/>
                <w:color w:val="000000" w:themeColor="text1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475F3">
              <w:rPr>
                <w:rFonts w:ascii="Segoe UI" w:eastAsia="Arial" w:hAnsi="Segoe UI" w:cs="Segoe UI"/>
                <w:color w:val="000000" w:themeColor="text1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Anderes</w:t>
            </w:r>
            <w:proofErr w:type="spellEnd"/>
          </w:p>
          <w:p w14:paraId="38CE811A" w14:textId="49704DE9" w:rsidR="002D1340" w:rsidRPr="005475F3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eastAsia="Arial" w:hAnsi="Segoe UI" w:cs="Segoe UI"/>
                <w:color w:val="000000" w:themeColor="text1"/>
                <w:sz w:val="20"/>
                <w:szCs w:val="20"/>
                <w:lang w:val="it-IT" w:eastAsia="de-DE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</w:t>
            </w:r>
            <w:r w:rsidRPr="005475F3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val="it-IT" w:eastAsia="de-DE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</w:t>
            </w:r>
            <w:r w:rsidR="009F7857" w:rsidRPr="005475F3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val="it-IT" w:eastAsia="de-DE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</w:t>
            </w:r>
          </w:p>
        </w:tc>
      </w:tr>
    </w:tbl>
    <w:p w14:paraId="377D9582" w14:textId="77777777" w:rsidR="002D1340" w:rsidRPr="005475F3" w:rsidRDefault="002D1340">
      <w:pPr>
        <w:rPr>
          <w:rFonts w:ascii="Segoe UI" w:hAnsi="Segoe UI" w:cs="Segoe UI"/>
          <w:color w:val="000000" w:themeColor="text1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DD686D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sich auf die Arbeiten/auf die Immobilie bezieht, die sich </w:t>
      </w:r>
      <w:r w:rsidRPr="005475F3"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der</w:t>
      </w:r>
      <w:r w:rsidRPr="005475F3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475F3"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Straße/auf dem Platz mit der Hausnummer</w:t>
      </w:r>
      <w:r w:rsidRPr="005475F3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befindet:</w:t>
      </w:r>
      <w:r w:rsidRPr="005475F3">
        <w:rPr>
          <w:rStyle w:val="Funotenzeichen"/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ootnoteReference w:id="1"/>
      </w:r>
    </w:p>
    <w:p w14:paraId="33FC1363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6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2"/>
      </w:tblGrid>
      <w:tr w:rsidR="005475F3" w:rsidRPr="005475F3" w14:paraId="32E96C6C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880851E" w14:textId="77777777" w:rsidR="002D1340" w:rsidRPr="005475F3" w:rsidRDefault="002D1340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7FCD08" w14:textId="71636690" w:rsidR="002D1340" w:rsidRPr="005475F3" w:rsidRDefault="0053340E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......................................................................................................................................................................</w:t>
            </w:r>
            <w:r w:rsidR="00097596"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</w:t>
            </w:r>
          </w:p>
        </w:tc>
      </w:tr>
    </w:tbl>
    <w:p w14:paraId="3FF12DC5" w14:textId="77777777" w:rsidR="002D1340" w:rsidRPr="005475F3" w:rsidRDefault="0053340E">
      <w:pPr>
        <w:pStyle w:val="Listenabsatz"/>
        <w:ind w:left="0"/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und die folgenden </w:t>
      </w:r>
      <w:r w:rsidRPr="005475F3"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Parzellen</w:t>
      </w:r>
      <w:r w:rsidRPr="005475F3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betrifft:</w:t>
      </w:r>
    </w:p>
    <w:p w14:paraId="2275C3CC" w14:textId="77777777" w:rsidR="002D1340" w:rsidRPr="005475F3" w:rsidRDefault="002D1340">
      <w:pPr>
        <w:pStyle w:val="Listenabsatz"/>
        <w:ind w:left="0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5050"/>
      </w:tblGrid>
      <w:tr w:rsidR="005475F3" w:rsidRPr="005475F3" w14:paraId="4D92B474" w14:textId="77777777">
        <w:tc>
          <w:tcPr>
            <w:tcW w:w="5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AE52BCC" w14:textId="77777777" w:rsidR="002D1340" w:rsidRPr="005475F3" w:rsidRDefault="0053340E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Grundparzellen: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4CDFDE9" w14:textId="77777777" w:rsidR="002D1340" w:rsidRPr="005475F3" w:rsidRDefault="0053340E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Bauparzellen:</w:t>
            </w:r>
          </w:p>
        </w:tc>
      </w:tr>
      <w:tr w:rsidR="005475F3" w:rsidRPr="005475F3" w14:paraId="18FECF0C" w14:textId="77777777">
        <w:tc>
          <w:tcPr>
            <w:tcW w:w="5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3" w:type="dxa"/>
              <w:bottom w:w="55" w:type="dxa"/>
              <w:right w:w="55" w:type="dxa"/>
            </w:tcMar>
          </w:tcPr>
          <w:p w14:paraId="102193B2" w14:textId="24C54836" w:rsidR="002D1340" w:rsidRPr="005475F3" w:rsidRDefault="0053340E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</w:t>
            </w:r>
            <w:r w:rsidR="00097596"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</w:t>
            </w:r>
          </w:p>
          <w:p w14:paraId="732BC710" w14:textId="1A66C88A" w:rsidR="002D1340" w:rsidRPr="005475F3" w:rsidRDefault="0053340E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</w:t>
            </w:r>
            <w:r w:rsidR="00097596"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180A1E0" w14:textId="42EFB8ED" w:rsidR="002D1340" w:rsidRPr="005475F3" w:rsidRDefault="0053340E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</w:t>
            </w:r>
            <w:r w:rsidR="00097596"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</w:t>
            </w:r>
          </w:p>
          <w:p w14:paraId="6ECF1252" w14:textId="1DF9582F" w:rsidR="002D1340" w:rsidRPr="005475F3" w:rsidRDefault="0053340E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</w:t>
            </w:r>
            <w:r w:rsidR="00097596"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</w:t>
            </w:r>
          </w:p>
        </w:tc>
      </w:tr>
    </w:tbl>
    <w:p w14:paraId="0259D18F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0"/>
          <w:szCs w:val="2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C91864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B98C13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kurze </w:t>
      </w:r>
      <w:r w:rsidRPr="005475F3"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Beschreibung der Arbeiten, </w:t>
      </w:r>
      <w:r w:rsidRPr="005475F3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durchgeführt werden sollen:</w:t>
      </w:r>
    </w:p>
    <w:p w14:paraId="2C3F73EB" w14:textId="77777777" w:rsidR="002D1340" w:rsidRPr="005475F3" w:rsidRDefault="002D1340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62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2"/>
      </w:tblGrid>
      <w:tr w:rsidR="005475F3" w:rsidRPr="005475F3" w14:paraId="052ED224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94ECEFF" w14:textId="77777777" w:rsidR="002D1340" w:rsidRPr="005475F3" w:rsidRDefault="002D1340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67D131" w14:textId="0634BB25" w:rsidR="002D1340" w:rsidRPr="005475F3" w:rsidRDefault="0053340E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......................................................................................................................................................................</w:t>
            </w:r>
            <w:r w:rsidR="00097596"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</w:t>
            </w:r>
          </w:p>
          <w:p w14:paraId="4CD14CB8" w14:textId="2788EBB9" w:rsidR="002D1340" w:rsidRPr="005475F3" w:rsidRDefault="0053340E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2" w:name="__DdeLink__1885_835738571"/>
            <w:bookmarkEnd w:id="2"/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......................................................................................................................................................................</w:t>
            </w:r>
            <w:r w:rsidR="00097596"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</w:t>
            </w:r>
          </w:p>
          <w:p w14:paraId="14791BDE" w14:textId="4649A6E2" w:rsidR="002D1340" w:rsidRPr="005475F3" w:rsidRDefault="0053340E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......................................................................................................................................................................</w:t>
            </w:r>
            <w:r w:rsidR="00097596"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</w:t>
            </w:r>
          </w:p>
        </w:tc>
      </w:tr>
    </w:tbl>
    <w:p w14:paraId="70407549" w14:textId="77777777" w:rsidR="002D1340" w:rsidRPr="005475F3" w:rsidRDefault="002D1340">
      <w:pPr>
        <w:jc w:val="center"/>
        <w:rPr>
          <w:rFonts w:ascii="Segoe UI" w:hAnsi="Segoe UI" w:cs="Segoe UI"/>
          <w:bCs/>
          <w:color w:val="000000" w:themeColor="text1"/>
          <w:sz w:val="20"/>
          <w:szCs w:val="2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E052EC" w14:textId="77777777" w:rsidR="002D1340" w:rsidRPr="005475F3" w:rsidRDefault="0053340E">
      <w:pPr>
        <w:jc w:val="center"/>
        <w:rPr>
          <w:rFonts w:ascii="Segoe UI" w:hAnsi="Segoe UI" w:cs="Segoe UI"/>
          <w:bCs/>
          <w:color w:val="000000" w:themeColor="text1"/>
          <w:sz w:val="20"/>
          <w:szCs w:val="2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bCs/>
          <w:color w:val="000000" w:themeColor="text1"/>
          <w:sz w:val="20"/>
          <w:szCs w:val="2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SOWIE DIE SONDERVOLLMACHT</w:t>
      </w:r>
    </w:p>
    <w:p w14:paraId="7FDA2D07" w14:textId="77777777" w:rsidR="002D1340" w:rsidRPr="005475F3" w:rsidRDefault="002D1340">
      <w:pPr>
        <w:ind w:left="720"/>
        <w:jc w:val="center"/>
        <w:rPr>
          <w:rFonts w:ascii="Segoe UI" w:hAnsi="Segoe UI" w:cs="Segoe UI"/>
          <w:bCs/>
          <w:color w:val="000000" w:themeColor="text1"/>
          <w:sz w:val="20"/>
          <w:szCs w:val="2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FE6B23" w14:textId="77777777" w:rsidR="002D1340" w:rsidRPr="005475F3" w:rsidRDefault="0053340E">
      <w:pPr>
        <w:numPr>
          <w:ilvl w:val="0"/>
          <w:numId w:val="6"/>
        </w:num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originalen elektronischen Plan- und Verwaltungsdokumente, die für die oben angeführte Raumordnungs- oder Bausache notwendig sind, in seinem/ihrem Büro aufzubewahren, um diese auf Anfrage hin vorzeigen zu können;</w:t>
      </w:r>
    </w:p>
    <w:p w14:paraId="0E6118D3" w14:textId="56D26BC8" w:rsidR="002D1340" w:rsidRPr="005475F3" w:rsidRDefault="00197F38">
      <w:pPr>
        <w:jc w:val="center"/>
        <w:rPr>
          <w:rFonts w:ascii="Segoe UI" w:hAnsi="Segoe UI" w:cs="Segoe UI"/>
          <w:bCs/>
          <w:color w:val="000000" w:themeColor="text1"/>
          <w:sz w:val="20"/>
          <w:szCs w:val="2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6979"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53340E" w:rsidRPr="005475F3">
        <w:rPr>
          <w:rFonts w:ascii="Segoe UI" w:hAnsi="Segoe UI" w:cs="Segoe UI"/>
          <w:bCs/>
          <w:color w:val="000000" w:themeColor="text1"/>
          <w:sz w:val="20"/>
          <w:szCs w:val="20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 ERKLÄRT</w:t>
      </w:r>
    </w:p>
    <w:p w14:paraId="3E021AEA" w14:textId="77777777" w:rsidR="002D1340" w:rsidRPr="005475F3" w:rsidRDefault="002D1340">
      <w:pPr>
        <w:jc w:val="center"/>
        <w:rPr>
          <w:rFonts w:ascii="Segoe UI" w:hAnsi="Segoe UI" w:cs="Segoe UI"/>
          <w:bCs/>
          <w:color w:val="000000" w:themeColor="text1"/>
          <w:sz w:val="12"/>
          <w:szCs w:val="12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CF48B0" w14:textId="77777777" w:rsidR="002D1340" w:rsidRPr="005475F3" w:rsidRDefault="0053340E">
      <w:pPr>
        <w:numPr>
          <w:ilvl w:val="0"/>
          <w:numId w:val="7"/>
        </w:num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die Plan- und Verwaltungsdokumente, die vom/von der Sonderbevollmächtigten digital zu signieren und/oder telematisch zu übermitteln sind, Einsicht genommen zu haben und ihren Inhalt gutzuheißen;</w:t>
      </w:r>
    </w:p>
    <w:p w14:paraId="3824854B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1A63BD" w14:textId="77777777" w:rsidR="002D1340" w:rsidRPr="005475F3" w:rsidRDefault="0053340E">
      <w:pPr>
        <w:numPr>
          <w:ilvl w:val="0"/>
          <w:numId w:val="4"/>
        </w:num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 Falle des Widerrufs der Sondervollmacht, dies schnellstmöglich der Gemeinde mittels zertifizierter E-Mail (PEC), E-Mail oder Postsendung, zusammen mit einer Kopie des Personalausweises mitzuteilen</w:t>
      </w:r>
      <w:r w:rsidRPr="005475F3"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B712D2A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182653" w14:textId="4E4011FA" w:rsidR="0075207B" w:rsidRPr="005475F3" w:rsidRDefault="0075207B" w:rsidP="0075207B">
      <w:p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Informationen zum Schutz personenbezogener Daten im Sinne und für die Zwecke der Artikel 12, 13 und 14 der EU-Verordnung 2016/679 sind unter folgender Internetverbindung zu finden:</w:t>
      </w:r>
      <w:r w:rsidRPr="005475F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</w:t>
      </w:r>
      <w:r w:rsidR="00406979" w:rsidRPr="00406979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www.comune.lana.bz.it/de/Verwaltung/Web/Datenschutz</w:t>
      </w:r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außerdem in den Räumlichkeiten </w:t>
      </w:r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des Rathauses angeschlagen.</w:t>
      </w:r>
      <w:r w:rsidRPr="005475F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Verantwortlicher der Datenverarbeitung ist di</w:t>
      </w:r>
      <w:r w:rsidR="00406979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 Verwaltung mit Sitz in 39011</w:t>
      </w:r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6979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Lana</w:t>
      </w:r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406979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Maria-Hilf-Straße 5</w:t>
      </w:r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proofErr w:type="spellStart"/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Auftragsverarbeiter</w:t>
      </w:r>
      <w:proofErr w:type="spellEnd"/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 personenbezogenen Daten ist </w:t>
      </w:r>
      <w:r w:rsidR="00406979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 Generalsekretär</w:t>
      </w:r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406979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Josef Grünfelder</w:t>
      </w:r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mit Domizil für dieses Amt am Sitz des Verantwortlichen</w:t>
      </w:r>
      <w:r w:rsidR="00A578B3"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97F38"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Datenschutzbeauftragter (DPO) ist RA Paolo </w:t>
      </w:r>
      <w:proofErr w:type="spellStart"/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Recla</w:t>
      </w:r>
      <w:proofErr w:type="spellEnd"/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mit Domizil für dieses Amt am Sitz dieser Verwaltung, erreichbar unter der PEC E-Mail-Adresse: paolorecla.dpo@legalmail.it.</w:t>
      </w:r>
    </w:p>
    <w:p w14:paraId="26DA4845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135742" w14:textId="77777777" w:rsidR="002D1340" w:rsidRPr="005475F3" w:rsidRDefault="0053340E">
      <w:pPr>
        <w:ind w:left="4254" w:hanging="4254"/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Ort und Datum</w:t>
      </w:r>
      <w:r w:rsidRPr="005475F3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Handschriftliche Unterschrift der Person </w:t>
      </w:r>
      <w:r w:rsidRPr="005475F3"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für welche die</w:t>
      </w:r>
    </w:p>
    <w:p w14:paraId="440750CC" w14:textId="77777777" w:rsidR="002D1340" w:rsidRPr="005475F3" w:rsidRDefault="0053340E">
      <w:pPr>
        <w:ind w:left="3545" w:firstLine="709"/>
        <w:jc w:val="both"/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Raumordnungs- oder Bausache eingereicht wird</w:t>
      </w:r>
    </w:p>
    <w:p w14:paraId="67B3896F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AC53AB" w14:textId="46A65CDC" w:rsidR="002D1340" w:rsidRPr="005475F3" w:rsidRDefault="0053340E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</w:t>
      </w:r>
      <w:r w:rsidRPr="005475F3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75F3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5207B" w:rsidRPr="005475F3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</w:t>
      </w:r>
      <w:r w:rsidRPr="005475F3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</w:t>
      </w:r>
    </w:p>
    <w:p w14:paraId="0712B9FD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75E3EB" w14:textId="77777777" w:rsidR="002D1340" w:rsidRPr="005475F3" w:rsidRDefault="0053340E">
      <w:pPr>
        <w:jc w:val="center"/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Erklärungen des/der Sonderbevollmächtigten</w:t>
      </w:r>
    </w:p>
    <w:p w14:paraId="69B5935F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E39E04" w14:textId="77777777" w:rsidR="002D1340" w:rsidRPr="005475F3" w:rsidRDefault="0053340E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 w14:paraId="3831FEFB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0FC304" w14:textId="77777777" w:rsidR="002D1340" w:rsidRPr="005475F3" w:rsidRDefault="0053340E">
      <w:pPr>
        <w:numPr>
          <w:ilvl w:val="0"/>
          <w:numId w:val="8"/>
        </w:num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Style w:val="StrongEmphasis"/>
          <w:rFonts w:ascii="Segoe UI" w:hAnsi="Segoe UI" w:cs="Segoe U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 w14:paraId="04B95682" w14:textId="77777777" w:rsidR="002D1340" w:rsidRPr="005475F3" w:rsidRDefault="0053340E">
      <w:pPr>
        <w:numPr>
          <w:ilvl w:val="0"/>
          <w:numId w:val="5"/>
        </w:num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Style w:val="StrongEmphasis"/>
          <w:rFonts w:ascii="Segoe UI" w:hAnsi="Segoe UI" w:cs="Segoe U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Plan- und Verwaltungsdokumente, die für die Abwicklung der oben angeführten Raumordnungs- oder Bausache notwendig sind, zu übermitteln, die völlig mit dem übereinstimmen, </w:t>
      </w:r>
      <w:bookmarkStart w:id="3" w:name="__DdeLink__2586_408241239"/>
      <w:r w:rsidRPr="005475F3">
        <w:rPr>
          <w:rStyle w:val="StrongEmphasis"/>
          <w:rFonts w:ascii="Segoe UI" w:hAnsi="Segoe UI" w:cs="Segoe U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was mit dem/der Vollmachtgeber*in </w:t>
      </w:r>
      <w:bookmarkEnd w:id="3"/>
      <w:r w:rsidRPr="005475F3">
        <w:rPr>
          <w:rStyle w:val="StrongEmphasis"/>
          <w:rFonts w:ascii="Segoe UI" w:hAnsi="Segoe UI" w:cs="Segoe U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vereinbart worden ist;</w:t>
      </w:r>
    </w:p>
    <w:p w14:paraId="55387BFD" w14:textId="77777777" w:rsidR="002D1340" w:rsidRPr="005475F3" w:rsidRDefault="0053340E">
      <w:pPr>
        <w:numPr>
          <w:ilvl w:val="0"/>
          <w:numId w:val="5"/>
        </w:num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originalen elektronischen Plan- und Verwaltungsdokumente, die für die Abwicklung der oben angeführten Raumordnungs- oder Bausache übermittelt worden sind, in seinem/ihrem Büro aufzubewahren, um diese auf Anfrage vorzeigen zu können;</w:t>
      </w:r>
    </w:p>
    <w:p w14:paraId="72F96CAD" w14:textId="77777777" w:rsidR="002D1340" w:rsidRPr="005475F3" w:rsidRDefault="0053340E">
      <w:pPr>
        <w:numPr>
          <w:ilvl w:val="0"/>
          <w:numId w:val="5"/>
        </w:num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Style w:val="StrongEmphasis"/>
          <w:rFonts w:ascii="Segoe UI" w:hAnsi="Segoe UI" w:cs="Segoe U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diese Sondervollmacht im Original im eigenen Büro aufzubewahren;</w:t>
      </w:r>
    </w:p>
    <w:p w14:paraId="65CB2BE5" w14:textId="77777777" w:rsidR="002D1340" w:rsidRPr="005475F3" w:rsidRDefault="0053340E">
      <w:pPr>
        <w:numPr>
          <w:ilvl w:val="0"/>
          <w:numId w:val="5"/>
        </w:num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Style w:val="StrongEmphasis"/>
          <w:rFonts w:ascii="Segoe UI" w:hAnsi="Segoe UI" w:cs="Segoe U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 gegenständlichen Formular, welches von der Gemeinde zur Verfügung gestellt wurde, keinerlei Änderungen vorgenommen zu haben.</w:t>
      </w:r>
    </w:p>
    <w:p w14:paraId="3E5FE48E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98441F" w14:textId="67BB6D52" w:rsidR="0075207B" w:rsidRPr="005475F3" w:rsidRDefault="0075207B" w:rsidP="0075207B">
      <w:p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Informationen zum Schutz personenbezogener Daten im Sinne und für die Zwecke der Artikel 12, 13 und 14 der EU-Verordnung 2016/679 sind unter folgender Internetverbindung zu finden:</w:t>
      </w:r>
      <w:r w:rsidRPr="005475F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</w:t>
      </w:r>
      <w:r w:rsidR="000A5786" w:rsidRPr="000A5786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www.comune.lana.bz.it/de/Verwaltung/Web/Datenschutz</w:t>
      </w:r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außerdem in den Räumlichkeiten des Rathauses angeschlagen.</w:t>
      </w:r>
      <w:r w:rsidRPr="005475F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Verantwortlicher der Datenverarbeitung ist di</w:t>
      </w:r>
      <w:r w:rsidR="000A5786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ese Verwaltung mit Sitz in 39011</w:t>
      </w:r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5786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Lana</w:t>
      </w:r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A5786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Maria-Hilf-Straße 5</w:t>
      </w:r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proofErr w:type="spellStart"/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Auftragsverarbeiter</w:t>
      </w:r>
      <w:proofErr w:type="spellEnd"/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 personenbezogenen Daten ist </w:t>
      </w:r>
      <w:r w:rsidR="000A5786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 Generalsekretär</w:t>
      </w:r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A5786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Josef Grünfelder</w:t>
      </w:r>
      <w:bookmarkStart w:id="4" w:name="_GoBack"/>
      <w:bookmarkEnd w:id="4"/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mit Domizil für dieses Amt am Sitz des Verantwortlichen</w:t>
      </w:r>
      <w:r w:rsidR="00A578B3"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97F38"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Datenschutzbeauftragter (DPO) ist RA Paolo </w:t>
      </w:r>
      <w:proofErr w:type="spellStart"/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Recla</w:t>
      </w:r>
      <w:proofErr w:type="spellEnd"/>
      <w:r w:rsidRPr="005475F3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mit Domizil für dieses Amt am Sitz dieser Verwaltung, erreichbar unter der PEC E-Mail-Adresse: paolorecla.dpo@legalmail.it.</w:t>
      </w:r>
    </w:p>
    <w:p w14:paraId="68888273" w14:textId="77777777" w:rsidR="002D1340" w:rsidRPr="005475F3" w:rsidRDefault="002D1340">
      <w:pPr>
        <w:jc w:val="both"/>
        <w:rPr>
          <w:rFonts w:ascii="Segoe UI" w:hAnsi="Segoe UI" w:cs="Segoe UI"/>
          <w:i/>
          <w:iCs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D1340" w:rsidRPr="005475F3" w14:paraId="10363B09" w14:textId="77777777"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1559C" w14:textId="77777777" w:rsidR="002D1340" w:rsidRPr="005475F3" w:rsidRDefault="002D1340">
            <w:pPr>
              <w:jc w:val="center"/>
              <w:rPr>
                <w:rFonts w:ascii="Segoe UI" w:hAnsi="Segoe UI" w:cs="Segoe UI"/>
                <w:i/>
                <w:i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63E27B9" w14:textId="77777777" w:rsidR="002D1340" w:rsidRPr="005475F3" w:rsidRDefault="0053340E">
            <w:pPr>
              <w:jc w:val="center"/>
              <w:rPr>
                <w:rFonts w:ascii="Segoe UI" w:hAnsi="Segoe UI" w:cs="Segoe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i/>
                <w:i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Abbildung des Berufsstempels mit Eintragungsnummer </w:t>
            </w:r>
            <w:r w:rsidRPr="005475F3">
              <w:rPr>
                <w:rFonts w:ascii="Segoe UI" w:hAnsi="Segoe UI" w:cs="Segoe UI"/>
                <w:i/>
                <w:i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und zugehöriger/zugehörigem Berufskammer/-kollegium</w:t>
            </w:r>
          </w:p>
          <w:p w14:paraId="5986CD2E" w14:textId="77777777" w:rsidR="002D1340" w:rsidRPr="005475F3" w:rsidRDefault="002D1340">
            <w:pPr>
              <w:jc w:val="center"/>
              <w:rPr>
                <w:rFonts w:ascii="Segoe UI" w:hAnsi="Segoe UI" w:cs="Segoe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37A49E9" w14:textId="77777777" w:rsidR="002D1340" w:rsidRPr="005475F3" w:rsidRDefault="002D1340">
            <w:pPr>
              <w:jc w:val="center"/>
              <w:rPr>
                <w:rFonts w:ascii="Segoe UI" w:hAnsi="Segoe UI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722E36" w14:textId="77777777" w:rsidR="002D1340" w:rsidRPr="005475F3" w:rsidRDefault="002D1340">
            <w:pPr>
              <w:jc w:val="center"/>
              <w:rPr>
                <w:rFonts w:ascii="Segoe UI" w:hAnsi="Segoe UI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39ACC" w14:textId="77777777" w:rsidR="002D1340" w:rsidRPr="005475F3" w:rsidRDefault="0053340E">
            <w:pPr>
              <w:jc w:val="both"/>
              <w:rPr>
                <w:rFonts w:ascii="Segoe UI" w:hAnsi="Segoe UI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75F3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Digitale Signatur des/der Sonderbevollmächtigten</w:t>
            </w:r>
            <w:r w:rsidRPr="005475F3">
              <w:rPr>
                <w:rStyle w:val="Funotenzeichen"/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ootnoteReference w:id="2"/>
            </w:r>
          </w:p>
        </w:tc>
      </w:tr>
    </w:tbl>
    <w:p w14:paraId="0B838138" w14:textId="77777777" w:rsidR="002D1340" w:rsidRPr="005475F3" w:rsidRDefault="002D1340">
      <w:pPr>
        <w:jc w:val="both"/>
        <w:rPr>
          <w:rFonts w:ascii="Segoe UI" w:hAnsi="Segoe UI" w:cs="Segoe UI"/>
          <w:i/>
          <w:iCs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00F69E" w14:textId="77777777" w:rsidR="002D1340" w:rsidRPr="005475F3" w:rsidRDefault="002D1340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D1340" w:rsidRPr="005475F3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C8732" w14:textId="77777777" w:rsidR="003F45B4" w:rsidRDefault="003F45B4">
      <w:r>
        <w:separator/>
      </w:r>
    </w:p>
  </w:endnote>
  <w:endnote w:type="continuationSeparator" w:id="0">
    <w:p w14:paraId="04DFE6F8" w14:textId="77777777" w:rsidR="003F45B4" w:rsidRDefault="003F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D1514" w14:textId="77777777" w:rsidR="003F45B4" w:rsidRDefault="003F45B4">
      <w:r>
        <w:rPr>
          <w:color w:val="000000"/>
        </w:rPr>
        <w:separator/>
      </w:r>
    </w:p>
  </w:footnote>
  <w:footnote w:type="continuationSeparator" w:id="0">
    <w:p w14:paraId="75FA790C" w14:textId="77777777" w:rsidR="003F45B4" w:rsidRDefault="003F45B4">
      <w:r>
        <w:continuationSeparator/>
      </w:r>
    </w:p>
  </w:footnote>
  <w:footnote w:id="1">
    <w:p w14:paraId="1EFB100B" w14:textId="77777777" w:rsidR="002D1340" w:rsidRDefault="0053340E">
      <w:pPr>
        <w:pStyle w:val="Funotentext"/>
      </w:pPr>
      <w:r>
        <w:rPr>
          <w:rStyle w:val="Funotenzeichen"/>
        </w:rPr>
        <w:footnoteRef/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2">
    <w:p w14:paraId="20A3311E" w14:textId="77777777" w:rsidR="002D1340" w:rsidRDefault="0053340E">
      <w:pPr>
        <w:ind w:left="227" w:hanging="227"/>
        <w:jc w:val="both"/>
      </w:pPr>
      <w:r>
        <w:rPr>
          <w:rStyle w:val="Funotenzeichen"/>
        </w:rPr>
        <w:footnoteRef/>
      </w:r>
      <w:bookmarkStart w:id="5" w:name="__DdeLink__1880_835738571111"/>
      <w:r>
        <w:rPr>
          <w:rFonts w:ascii="Tahoma" w:hAnsi="Tahoma" w:cs="Segoe UI"/>
          <w:sz w:val="16"/>
          <w:szCs w:val="16"/>
          <w:shd w:val="clear" w:color="auto" w:fill="FFFF00"/>
        </w:rPr>
        <w:t xml:space="preserve">Die Sondervollmacht in Papierform wird von dem/der Vollmachtgeber*in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handschriftlich unterschrieben,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daraufhin gemeinsam mit dem Personalausweis des Vollmachtgebers/der Vollmachtgeberin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eingescannt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. Das so erstellte PDF-Dokument "12 Sondervollmacht ESB" wird von dem/der Sonderbevollmächtigten an der hier dafür vorgesehenen Stelle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digital signiert</w:t>
      </w:r>
      <w:bookmarkEnd w:id="5"/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 xml:space="preserve"> und zusammen mit den Plan- und Verwaltungsunterlagen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im Einheitsschalter (ESB)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hochgeladen.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0E46"/>
    <w:multiLevelType w:val="multilevel"/>
    <w:tmpl w:val="87FEC078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E511A7F"/>
    <w:multiLevelType w:val="multilevel"/>
    <w:tmpl w:val="457C2078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555785C"/>
    <w:multiLevelType w:val="multilevel"/>
    <w:tmpl w:val="599AC39A"/>
    <w:styleLink w:val="WWNum4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62841DC7"/>
    <w:multiLevelType w:val="multilevel"/>
    <w:tmpl w:val="3F0C2B3A"/>
    <w:styleLink w:val="WWNum3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7BEA1B58"/>
    <w:multiLevelType w:val="multilevel"/>
    <w:tmpl w:val="5B5AE9FA"/>
    <w:styleLink w:val="WWNum2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40"/>
    <w:rsid w:val="00097596"/>
    <w:rsid w:val="000A5786"/>
    <w:rsid w:val="00197F38"/>
    <w:rsid w:val="002D1340"/>
    <w:rsid w:val="003B5ED0"/>
    <w:rsid w:val="003F45B4"/>
    <w:rsid w:val="00406979"/>
    <w:rsid w:val="0053340E"/>
    <w:rsid w:val="005475F3"/>
    <w:rsid w:val="005B35F5"/>
    <w:rsid w:val="006F5B0C"/>
    <w:rsid w:val="0075207B"/>
    <w:rsid w:val="009F7857"/>
    <w:rsid w:val="00A578B3"/>
    <w:rsid w:val="00B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87A6"/>
  <w15:docId w15:val="{DEA729C2-1DAA-4F85-B9D1-29F1D02B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color w:val="00000A"/>
    </w:rPr>
  </w:style>
  <w:style w:type="paragraph" w:styleId="berschrift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</w:style>
  <w:style w:type="paragraph" w:customStyle="1" w:styleId="HeaderandFooter">
    <w:name w:val="Header and Footer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Footnote">
    <w:name w:val="Footnote"/>
    <w:basedOn w:val="Standard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Funotenzeichen">
    <w:name w:val="footnote referen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Endnotenzeichen">
    <w:name w:val="endnote reference"/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6"/>
    </w:rPr>
  </w:style>
  <w:style w:type="character" w:customStyle="1" w:styleId="Internetlinkuser">
    <w:name w:val="Internet link (user)"/>
    <w:rPr>
      <w:color w:val="000080"/>
      <w:u w:val="single" w:color="000000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ascii="Segoe UI" w:eastAsia="Segoe UI" w:hAnsi="Segoe UI"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Segoe UI" w:eastAsia="Segoe UI" w:hAnsi="Segoe UI" w:cs="OpenSymbol"/>
      <w:sz w:val="22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ascii="Segoe UI" w:eastAsia="Segoe UI" w:hAnsi="Segoe UI" w:cs="OpenSymbol"/>
      <w:b w:val="0"/>
      <w:sz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7">
    <w:name w:val="ListLabel 37"/>
    <w:rPr>
      <w:rFonts w:cs="OpenSymbol"/>
      <w:b w:val="0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ascii="Segoe UI" w:eastAsia="Segoe UI" w:hAnsi="Segoe UI" w:cs="OpenSymbol"/>
      <w:sz w:val="22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ascii="Segoe UI" w:eastAsia="Segoe UI" w:hAnsi="Segoe UI" w:cs="OpenSymbol"/>
      <w:b w:val="0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  <w:b w:val="0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ascii="Segoe UI" w:eastAsia="Segoe UI" w:hAnsi="Segoe UI" w:cs="OpenSymbol"/>
      <w:sz w:val="22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ascii="Segoe UI" w:eastAsia="Segoe UI" w:hAnsi="Segoe UI" w:cs="OpenSymbol"/>
      <w:b w:val="0"/>
      <w:sz w:val="22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  <w:b w:val="0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ascii="Segoe UI" w:eastAsia="Segoe UI" w:hAnsi="Segoe UI" w:cs="OpenSymbol"/>
      <w:sz w:val="22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ascii="Segoe UI" w:eastAsia="Segoe UI" w:hAnsi="Segoe UI" w:cs="OpenSymbol"/>
      <w:b w:val="0"/>
      <w:sz w:val="22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  <w:b w:val="0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ascii="Segoe UI" w:eastAsia="Segoe UI" w:hAnsi="Segoe UI" w:cs="OpenSymbol"/>
      <w:sz w:val="22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ascii="Segoe UI" w:eastAsia="Segoe UI" w:hAnsi="Segoe UI" w:cs="OpenSymbol"/>
      <w:b w:val="0"/>
      <w:sz w:val="22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  <w:b w:val="0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ascii="Segoe UI" w:eastAsia="Segoe UI" w:hAnsi="Segoe UI" w:cs="OpenSymbol"/>
      <w:sz w:val="22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ascii="Segoe UI" w:eastAsia="Segoe UI" w:hAnsi="Segoe UI" w:cs="OpenSymbol"/>
      <w:b w:val="0"/>
      <w:sz w:val="22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  <w:b w:val="0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OpenSymbol"/>
      <w:sz w:val="22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ascii="Segoe UI" w:eastAsia="Segoe UI" w:hAnsi="Segoe UI" w:cs="OpenSymbol"/>
      <w:b w:val="0"/>
      <w:sz w:val="22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  <w:b w:val="0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cs="OpenSymbol"/>
      <w:sz w:val="22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ascii="Segoe UI" w:eastAsia="Segoe UI" w:hAnsi="Segoe UI" w:cs="OpenSymbol"/>
      <w:b w:val="0"/>
      <w:sz w:val="22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  <w:b w:val="0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cs="OpenSymbol"/>
      <w:sz w:val="22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ascii="Segoe UI" w:eastAsia="Segoe UI" w:hAnsi="Segoe UI" w:cs="OpenSymbol"/>
      <w:b w:val="0"/>
      <w:sz w:val="22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  <w:b w:val="0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cs="OpenSymbol"/>
      <w:sz w:val="22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ascii="Segoe UI" w:eastAsia="Segoe UI" w:hAnsi="Segoe UI" w:cs="OpenSymbol"/>
      <w:b w:val="0"/>
      <w:sz w:val="22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280">
    <w:name w:val="ListLabel 280"/>
    <w:rPr>
      <w:rFonts w:cs="OpenSymbol"/>
      <w:b w:val="0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</w:rPr>
  </w:style>
  <w:style w:type="character" w:customStyle="1" w:styleId="ListLabel289">
    <w:name w:val="ListLabel 289"/>
    <w:rPr>
      <w:rFonts w:cs="OpenSymbol"/>
      <w:sz w:val="22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cs="OpenSymbol"/>
    </w:rPr>
  </w:style>
  <w:style w:type="character" w:customStyle="1" w:styleId="ListLabel292">
    <w:name w:val="ListLabel 292"/>
    <w:rPr>
      <w:rFonts w:cs="OpenSymbol"/>
    </w:rPr>
  </w:style>
  <w:style w:type="character" w:customStyle="1" w:styleId="ListLabel293">
    <w:name w:val="ListLabel 293"/>
    <w:rPr>
      <w:rFonts w:cs="OpenSymbol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</w:rPr>
  </w:style>
  <w:style w:type="character" w:customStyle="1" w:styleId="ListLabel298">
    <w:name w:val="ListLabel 298"/>
    <w:rPr>
      <w:rFonts w:ascii="Segoe UI" w:eastAsia="Segoe UI" w:hAnsi="Segoe UI" w:cs="OpenSymbol"/>
      <w:b w:val="0"/>
      <w:sz w:val="22"/>
    </w:rPr>
  </w:style>
  <w:style w:type="character" w:customStyle="1" w:styleId="ListLabel299">
    <w:name w:val="ListLabel 299"/>
    <w:rPr>
      <w:rFonts w:cs="OpenSymbol"/>
    </w:rPr>
  </w:style>
  <w:style w:type="character" w:customStyle="1" w:styleId="ListLabel300">
    <w:name w:val="ListLabel 300"/>
    <w:rPr>
      <w:rFonts w:cs="OpenSymbol"/>
    </w:rPr>
  </w:style>
  <w:style w:type="character" w:customStyle="1" w:styleId="ListLabel301">
    <w:name w:val="ListLabel 301"/>
    <w:rPr>
      <w:rFonts w:cs="OpenSymbol"/>
    </w:rPr>
  </w:style>
  <w:style w:type="character" w:customStyle="1" w:styleId="ListLabel302">
    <w:name w:val="ListLabel 302"/>
    <w:rPr>
      <w:rFonts w:cs="OpenSymbol"/>
    </w:rPr>
  </w:style>
  <w:style w:type="character" w:customStyle="1" w:styleId="ListLabel303">
    <w:name w:val="ListLabel 303"/>
    <w:rPr>
      <w:rFonts w:cs="OpenSymbol"/>
    </w:rPr>
  </w:style>
  <w:style w:type="character" w:customStyle="1" w:styleId="ListLabel304">
    <w:name w:val="ListLabel 304"/>
    <w:rPr>
      <w:rFonts w:cs="OpenSymbol"/>
    </w:rPr>
  </w:style>
  <w:style w:type="character" w:customStyle="1" w:styleId="ListLabel305">
    <w:name w:val="ListLabel 305"/>
    <w:rPr>
      <w:rFonts w:cs="OpenSymbol"/>
    </w:rPr>
  </w:style>
  <w:style w:type="character" w:customStyle="1" w:styleId="ListLabel306">
    <w:name w:val="ListLabel 306"/>
    <w:rPr>
      <w:rFonts w:cs="OpenSymbol"/>
    </w:rPr>
  </w:style>
  <w:style w:type="character" w:customStyle="1" w:styleId="ListLabel307">
    <w:name w:val="ListLabel 307"/>
    <w:rPr>
      <w:rFonts w:cs="OpenSymbol"/>
      <w:b w:val="0"/>
    </w:rPr>
  </w:style>
  <w:style w:type="character" w:customStyle="1" w:styleId="ListLabel308">
    <w:name w:val="ListLabel 308"/>
    <w:rPr>
      <w:rFonts w:cs="OpenSymbol"/>
    </w:rPr>
  </w:style>
  <w:style w:type="character" w:customStyle="1" w:styleId="ListLabel309">
    <w:name w:val="ListLabel 309"/>
    <w:rPr>
      <w:rFonts w:cs="OpenSymbol"/>
    </w:rPr>
  </w:style>
  <w:style w:type="character" w:customStyle="1" w:styleId="ListLabel310">
    <w:name w:val="ListLabel 310"/>
    <w:rPr>
      <w:rFonts w:cs="OpenSymbol"/>
    </w:rPr>
  </w:style>
  <w:style w:type="character" w:customStyle="1" w:styleId="ListLabel311">
    <w:name w:val="ListLabel 311"/>
    <w:rPr>
      <w:rFonts w:cs="OpenSymbol"/>
    </w:rPr>
  </w:style>
  <w:style w:type="character" w:customStyle="1" w:styleId="ListLabel312">
    <w:name w:val="ListLabel 312"/>
    <w:rPr>
      <w:rFonts w:cs="OpenSymbol"/>
    </w:rPr>
  </w:style>
  <w:style w:type="character" w:customStyle="1" w:styleId="ListLabel313">
    <w:name w:val="ListLabel 313"/>
    <w:rPr>
      <w:rFonts w:cs="OpenSymbol"/>
    </w:rPr>
  </w:style>
  <w:style w:type="character" w:customStyle="1" w:styleId="ListLabel314">
    <w:name w:val="ListLabel 314"/>
    <w:rPr>
      <w:rFonts w:cs="OpenSymbol"/>
    </w:rPr>
  </w:style>
  <w:style w:type="character" w:customStyle="1" w:styleId="ListLabel315">
    <w:name w:val="ListLabel 315"/>
    <w:rPr>
      <w:rFonts w:cs="OpenSymbol"/>
    </w:rPr>
  </w:style>
  <w:style w:type="character" w:customStyle="1" w:styleId="ListLabel316">
    <w:name w:val="ListLabel 316"/>
    <w:rPr>
      <w:rFonts w:cs="OpenSymbol"/>
      <w:sz w:val="22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cs="OpenSymbol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  <w:rPr>
      <w:rFonts w:cs="OpenSymbol"/>
    </w:rPr>
  </w:style>
  <w:style w:type="character" w:customStyle="1" w:styleId="ListLabel325">
    <w:name w:val="ListLabel 325"/>
    <w:rPr>
      <w:rFonts w:cs="OpenSymbol"/>
      <w:b w:val="0"/>
      <w:sz w:val="22"/>
    </w:rPr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7823</Characters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Sondervollmacht Verwaltungsverfahren PEC</vt:lpstr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2020-08-04T09:52:00Z</cp:lastPrinted>
  <dcterms:created xsi:type="dcterms:W3CDTF">2020-08-04T06:47:00Z</dcterms:created>
  <dcterms:modified xsi:type="dcterms:W3CDTF">2020-08-31T17:48:00Z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